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464EF" w14:textId="218B58D1" w:rsidR="00617866" w:rsidRDefault="00617866" w:rsidP="00617866">
      <w:proofErr w:type="spellStart"/>
      <w:r>
        <w:t>Lgp</w:t>
      </w:r>
      <w:proofErr w:type="spellEnd"/>
      <w:r>
        <w:t xml:space="preserve">. Heli </w:t>
      </w:r>
      <w:proofErr w:type="spellStart"/>
      <w:r>
        <w:t>Paluste</w:t>
      </w:r>
      <w:proofErr w:type="spellEnd"/>
    </w:p>
    <w:p w14:paraId="6115ABA4" w14:textId="14754382" w:rsidR="00617866" w:rsidRDefault="00617866" w:rsidP="00617866">
      <w:r>
        <w:t>Sotsiaalministeerium</w:t>
      </w:r>
    </w:p>
    <w:p w14:paraId="5F6E16F2" w14:textId="225D110F" w:rsidR="00617866" w:rsidRDefault="00617866" w:rsidP="00617866">
      <w:proofErr w:type="spellStart"/>
      <w:r>
        <w:t>Lgp</w:t>
      </w:r>
      <w:proofErr w:type="spellEnd"/>
      <w:r>
        <w:t xml:space="preserve">. </w:t>
      </w:r>
      <w:r w:rsidR="00E86544">
        <w:t>Laura-Johanna Tuisk</w:t>
      </w:r>
    </w:p>
    <w:p w14:paraId="5D6234C5" w14:textId="54B96E44" w:rsidR="00617866" w:rsidRDefault="00617866" w:rsidP="00617866">
      <w:r>
        <w:t>Tervisekassa                                                                                                             13.09.2024</w:t>
      </w:r>
    </w:p>
    <w:p w14:paraId="73282185" w14:textId="77777777" w:rsidR="00617866" w:rsidRDefault="00617866" w:rsidP="00617866"/>
    <w:p w14:paraId="50047379" w14:textId="7BCAFAF3" w:rsidR="00617866" w:rsidRPr="00617866" w:rsidRDefault="00617866" w:rsidP="00617866">
      <w:r w:rsidRPr="00617866">
        <w:t>E</w:t>
      </w:r>
      <w:r>
        <w:t xml:space="preserve">esti </w:t>
      </w:r>
      <w:r w:rsidRPr="00617866">
        <w:t>P</w:t>
      </w:r>
      <w:r>
        <w:t xml:space="preserve">erearstide </w:t>
      </w:r>
      <w:r w:rsidRPr="00617866">
        <w:t>S</w:t>
      </w:r>
      <w:r>
        <w:t>eltsi(EPS)</w:t>
      </w:r>
      <w:r w:rsidRPr="00617866">
        <w:t xml:space="preserve"> seisukoht TTO kohustusliku vastutuskindlustuse seaduse rakendusmääruste </w:t>
      </w:r>
      <w:r>
        <w:t>osas</w:t>
      </w:r>
    </w:p>
    <w:p w14:paraId="55CEB921" w14:textId="77777777" w:rsidR="00617866" w:rsidRPr="00617866" w:rsidRDefault="00617866" w:rsidP="00617866"/>
    <w:p w14:paraId="1A8E57F3" w14:textId="1314A40C" w:rsidR="00DD4B08" w:rsidRDefault="00617866" w:rsidP="00617866">
      <w:r w:rsidRPr="00617866">
        <w:t>Arvestades asjaolu, et Tervisekassa esitab vastutuskindlustuse kulumudeli novembris, ei ole võimalik sätestada perearstiabi/üldarstiabi teenuste osutajatele kohustust omada vastutuskindlustust alates 1.12.2024.a. EPS ei kooskõlasta esitatud määrust ja kui ei leita rahalist katet, siis tuleb teha Tervishoiuteenuste osutaja kohustusliku vastutuskindlustuse seadusesse muudatus, et nimetatud seadus ei kohandu perearstiabi/üldarstiabi teenuse osutajale.</w:t>
      </w:r>
    </w:p>
    <w:p w14:paraId="29E7522D" w14:textId="77777777" w:rsidR="00617866" w:rsidRDefault="00617866" w:rsidP="00617866"/>
    <w:p w14:paraId="2769CBBD" w14:textId="0530B3BC" w:rsidR="00617866" w:rsidRDefault="00617866" w:rsidP="00617866">
      <w:r>
        <w:t>Lugupidamisega</w:t>
      </w:r>
    </w:p>
    <w:p w14:paraId="1BF768D5" w14:textId="78F67FC2" w:rsidR="00617866" w:rsidRDefault="00617866" w:rsidP="00617866">
      <w:r>
        <w:t>Diana Ingerainen</w:t>
      </w:r>
    </w:p>
    <w:p w14:paraId="643DB253" w14:textId="24A085E5" w:rsidR="00617866" w:rsidRDefault="00617866" w:rsidP="00617866">
      <w:r>
        <w:t>EPS juhatuse liige</w:t>
      </w:r>
    </w:p>
    <w:p w14:paraId="760675ED" w14:textId="3F4CCA9F" w:rsidR="00617866" w:rsidRDefault="00617866" w:rsidP="00617866">
      <w:r>
        <w:t>perearst</w:t>
      </w:r>
    </w:p>
    <w:p w14:paraId="6D29143C" w14:textId="77777777" w:rsidR="00617866" w:rsidRDefault="00617866" w:rsidP="00617866"/>
    <w:sectPr w:rsidR="0061786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866"/>
    <w:rsid w:val="00023186"/>
    <w:rsid w:val="00057E31"/>
    <w:rsid w:val="00617866"/>
    <w:rsid w:val="00DD4B08"/>
    <w:rsid w:val="00E8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DBA00"/>
  <w15:chartTrackingRefBased/>
  <w15:docId w15:val="{5062B4D4-58C3-4A50-8EC3-18A282BEE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t-EE"/>
    </w:rPr>
  </w:style>
  <w:style w:type="paragraph" w:styleId="Heading1">
    <w:name w:val="heading 1"/>
    <w:basedOn w:val="Normal"/>
    <w:next w:val="Normal"/>
    <w:link w:val="Heading1Char"/>
    <w:uiPriority w:val="9"/>
    <w:qFormat/>
    <w:rsid w:val="006178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78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78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78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78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78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78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78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78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8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78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78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78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78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78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78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78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7866"/>
    <w:rPr>
      <w:rFonts w:eastAsiaTheme="majorEastAsia" w:cstheme="majorBidi"/>
      <w:color w:val="272727" w:themeColor="text1" w:themeTint="D8"/>
    </w:rPr>
  </w:style>
  <w:style w:type="paragraph" w:styleId="Title">
    <w:name w:val="Title"/>
    <w:basedOn w:val="Normal"/>
    <w:next w:val="Normal"/>
    <w:link w:val="TitleChar"/>
    <w:uiPriority w:val="10"/>
    <w:qFormat/>
    <w:rsid w:val="006178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8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8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8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7866"/>
    <w:pPr>
      <w:spacing w:before="160"/>
      <w:jc w:val="center"/>
    </w:pPr>
    <w:rPr>
      <w:i/>
      <w:iCs/>
      <w:color w:val="404040" w:themeColor="text1" w:themeTint="BF"/>
    </w:rPr>
  </w:style>
  <w:style w:type="character" w:customStyle="1" w:styleId="QuoteChar">
    <w:name w:val="Quote Char"/>
    <w:basedOn w:val="DefaultParagraphFont"/>
    <w:link w:val="Quote"/>
    <w:uiPriority w:val="29"/>
    <w:rsid w:val="00617866"/>
    <w:rPr>
      <w:i/>
      <w:iCs/>
      <w:color w:val="404040" w:themeColor="text1" w:themeTint="BF"/>
    </w:rPr>
  </w:style>
  <w:style w:type="paragraph" w:styleId="ListParagraph">
    <w:name w:val="List Paragraph"/>
    <w:basedOn w:val="Normal"/>
    <w:uiPriority w:val="34"/>
    <w:qFormat/>
    <w:rsid w:val="00617866"/>
    <w:pPr>
      <w:ind w:left="720"/>
      <w:contextualSpacing/>
    </w:pPr>
  </w:style>
  <w:style w:type="character" w:styleId="IntenseEmphasis">
    <w:name w:val="Intense Emphasis"/>
    <w:basedOn w:val="DefaultParagraphFont"/>
    <w:uiPriority w:val="21"/>
    <w:qFormat/>
    <w:rsid w:val="00617866"/>
    <w:rPr>
      <w:i/>
      <w:iCs/>
      <w:color w:val="0F4761" w:themeColor="accent1" w:themeShade="BF"/>
    </w:rPr>
  </w:style>
  <w:style w:type="paragraph" w:styleId="IntenseQuote">
    <w:name w:val="Intense Quote"/>
    <w:basedOn w:val="Normal"/>
    <w:next w:val="Normal"/>
    <w:link w:val="IntenseQuoteChar"/>
    <w:uiPriority w:val="30"/>
    <w:qFormat/>
    <w:rsid w:val="006178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7866"/>
    <w:rPr>
      <w:i/>
      <w:iCs/>
      <w:color w:val="0F4761" w:themeColor="accent1" w:themeShade="BF"/>
    </w:rPr>
  </w:style>
  <w:style w:type="character" w:styleId="IntenseReference">
    <w:name w:val="Intense Reference"/>
    <w:basedOn w:val="DefaultParagraphFont"/>
    <w:uiPriority w:val="32"/>
    <w:qFormat/>
    <w:rsid w:val="006178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Ingerainen</dc:creator>
  <cp:keywords/>
  <dc:description/>
  <cp:lastModifiedBy>Diana Ingerainen</cp:lastModifiedBy>
  <cp:revision>2</cp:revision>
  <dcterms:created xsi:type="dcterms:W3CDTF">2024-09-13T06:53:00Z</dcterms:created>
  <dcterms:modified xsi:type="dcterms:W3CDTF">2024-09-13T07:00:00Z</dcterms:modified>
</cp:coreProperties>
</file>